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FF1A" w14:textId="77777777" w:rsidR="000B4E12" w:rsidRDefault="00970780">
      <w:pPr>
        <w:widowControl/>
        <w:tabs>
          <w:tab w:val="left" w:pos="1440"/>
        </w:tabs>
        <w:jc w:val="both"/>
        <w:rPr>
          <w:rFonts w:ascii="Times New Roman" w:hAnsi="Times New Roman"/>
        </w:rPr>
      </w:pPr>
    </w:p>
    <w:p w14:paraId="2C9049B6" w14:textId="77777777" w:rsidR="000B4E12" w:rsidRDefault="001015CC">
      <w:pPr>
        <w:widowControl/>
        <w:jc w:val="both"/>
        <w:rPr>
          <w:rFonts w:ascii="Times New Roman" w:hAnsi="Times New Roman"/>
        </w:rPr>
      </w:pPr>
      <w:r>
        <w:rPr>
          <w:rFonts w:ascii="Times New Roman" w:hAnsi="Times New Roman"/>
        </w:rPr>
        <w:t>January 2016</w:t>
      </w:r>
    </w:p>
    <w:p w14:paraId="3668869C" w14:textId="77777777" w:rsidR="000B4E12" w:rsidRDefault="00970780">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970780">
      <w:pPr>
        <w:widowControl/>
        <w:tabs>
          <w:tab w:val="left" w:pos="1440"/>
        </w:tabs>
        <w:jc w:val="both"/>
        <w:rPr>
          <w:rFonts w:ascii="Times New Roman" w:hAnsi="Times New Roman"/>
        </w:rPr>
      </w:pPr>
    </w:p>
    <w:p w14:paraId="614BFA43" w14:textId="77777777"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Nicole Newendorp</w:t>
      </w:r>
      <w:bookmarkStart w:id="0" w:name="_GoBack"/>
      <w:bookmarkEnd w:id="0"/>
      <w:r>
        <w:rPr>
          <w:rFonts w:ascii="Times New Roman" w:hAnsi="Times New Roman"/>
        </w:rPr>
        <w:t xml:space="preserve">, Assistant Director of Studies for </w:t>
      </w:r>
      <w:proofErr w:type="gramStart"/>
      <w:r>
        <w:rPr>
          <w:rFonts w:ascii="Times New Roman" w:hAnsi="Times New Roman"/>
        </w:rPr>
        <w:t>Juniors</w:t>
      </w:r>
      <w:proofErr w:type="gramEnd"/>
      <w:r>
        <w:rPr>
          <w:rFonts w:ascii="Times New Roman" w:hAnsi="Times New Roman"/>
        </w:rPr>
        <w:t xml:space="preserve"> and Seniors</w:t>
      </w:r>
    </w:p>
    <w:p w14:paraId="3ACCD546" w14:textId="77777777" w:rsidR="000B4E12" w:rsidRDefault="00970780">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970780">
      <w:pPr>
        <w:widowControl/>
        <w:jc w:val="both"/>
        <w:rPr>
          <w:rFonts w:ascii="Times New Roman" w:hAnsi="Times New Roman"/>
        </w:rPr>
      </w:pPr>
    </w:p>
    <w:p w14:paraId="1320BEA6" w14:textId="77777777"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Then there will be a discussion.</w:t>
      </w:r>
    </w:p>
    <w:p w14:paraId="6A3EAE62" w14:textId="77777777" w:rsidR="000B4E12" w:rsidRDefault="00970780">
      <w:pPr>
        <w:widowControl/>
        <w:jc w:val="both"/>
        <w:rPr>
          <w:rFonts w:ascii="Times New Roman" w:hAnsi="Times New Roman"/>
        </w:rPr>
      </w:pPr>
    </w:p>
    <w:p w14:paraId="01B4DBC5" w14:textId="77777777"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it to the box in the Social Studies Office.  Please be sure to include the kind of group that you think would be most useful for you, such as Social Theory, Development, or American Society, on your form.  </w:t>
      </w:r>
      <w:r>
        <w:rPr>
          <w:rFonts w:ascii="Times New Roman" w:hAnsi="Times New Roman"/>
          <w:b/>
          <w:color w:val="FF0000"/>
        </w:rPr>
        <w:t xml:space="preserve">Be sure to let us know by </w:t>
      </w:r>
      <w:r w:rsidR="006F2E1A">
        <w:rPr>
          <w:rFonts w:ascii="Times New Roman" w:hAnsi="Times New Roman"/>
          <w:b/>
          <w:color w:val="FF0000"/>
        </w:rPr>
        <w:t xml:space="preserve">January </w:t>
      </w:r>
      <w:r w:rsidR="001015CC">
        <w:rPr>
          <w:rFonts w:ascii="Times New Roman" w:hAnsi="Times New Roman"/>
          <w:b/>
          <w:color w:val="FF0000"/>
        </w:rPr>
        <w:t>29</w:t>
      </w:r>
      <w:r w:rsidR="00A249EF" w:rsidRPr="00A249EF">
        <w:rPr>
          <w:rFonts w:ascii="Times New Roman" w:hAnsi="Times New Roman"/>
          <w:b/>
          <w:color w:val="FF0000"/>
          <w:vertAlign w:val="superscript"/>
        </w:rPr>
        <w:t>th</w:t>
      </w:r>
      <w:r w:rsidR="001015CC">
        <w:rPr>
          <w:rFonts w:ascii="Times New Roman" w:hAnsi="Times New Roman"/>
          <w:b/>
          <w:color w:val="FF0000"/>
        </w:rPr>
        <w:t>, 2016</w:t>
      </w:r>
      <w:r w:rsidR="00A249EF">
        <w:rPr>
          <w:rFonts w:ascii="Times New Roman" w:hAnsi="Times New Roman"/>
          <w:b/>
          <w:color w:val="FF0000"/>
        </w:rPr>
        <w:t>.</w:t>
      </w:r>
    </w:p>
    <w:p w14:paraId="125FB2D7" w14:textId="77777777" w:rsidR="000B4E12" w:rsidRDefault="00970780">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970780">
      <w:pPr>
        <w:widowControl/>
        <w:jc w:val="both"/>
        <w:rPr>
          <w:rFonts w:ascii="Times New Roman" w:hAnsi="Times New Roman"/>
        </w:rPr>
      </w:pPr>
    </w:p>
    <w:p w14:paraId="497B8ACE" w14:textId="77777777" w:rsidR="000B4E12" w:rsidRDefault="00140277">
      <w:pPr>
        <w:widowControl/>
        <w:jc w:val="both"/>
        <w:rPr>
          <w:rFonts w:ascii="Times New Roman" w:hAnsi="Times New Roman"/>
        </w:rPr>
      </w:pPr>
      <w:r>
        <w:rPr>
          <w:rFonts w:ascii="Times New Roman" w:hAnsi="Times New Roman"/>
        </w:rPr>
        <w:t>Please place complete forms in the b</w:t>
      </w:r>
      <w:r w:rsidR="00114483">
        <w:rPr>
          <w:rFonts w:ascii="Times New Roman" w:hAnsi="Times New Roman"/>
        </w:rPr>
        <w:t xml:space="preserve">ox in the Social Studies office by </w:t>
      </w:r>
      <w:r w:rsidR="00A249EF">
        <w:rPr>
          <w:rFonts w:ascii="Times New Roman" w:hAnsi="Times New Roman"/>
        </w:rPr>
        <w:t xml:space="preserve">January </w:t>
      </w:r>
      <w:r w:rsidR="001015CC">
        <w:rPr>
          <w:rFonts w:ascii="Times New Roman" w:hAnsi="Times New Roman"/>
        </w:rPr>
        <w:t>29</w:t>
      </w:r>
      <w:r w:rsidR="00A249EF" w:rsidRPr="00A249EF">
        <w:rPr>
          <w:rFonts w:ascii="Times New Roman" w:hAnsi="Times New Roman"/>
          <w:vertAlign w:val="superscript"/>
        </w:rPr>
        <w:t>th</w:t>
      </w:r>
      <w:r w:rsidR="001015CC">
        <w:rPr>
          <w:rFonts w:ascii="Times New Roman" w:hAnsi="Times New Roman"/>
        </w:rPr>
        <w:t>, 2016</w:t>
      </w:r>
      <w:r w:rsidR="00A249EF">
        <w:rPr>
          <w:rFonts w:ascii="Times New Roman" w:hAnsi="Times New Roman"/>
        </w:rPr>
        <w:t>.</w:t>
      </w:r>
    </w:p>
    <w:p w14:paraId="2388D38F" w14:textId="77777777" w:rsidR="000B4E12" w:rsidRDefault="00970780">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970780">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970780">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970780">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970780">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970780">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970780">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970780">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970780">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970780">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97"/>
    <w:rsid w:val="001015CC"/>
    <w:rsid w:val="00114483"/>
    <w:rsid w:val="00140277"/>
    <w:rsid w:val="00407697"/>
    <w:rsid w:val="0049192E"/>
    <w:rsid w:val="006F2E1A"/>
    <w:rsid w:val="00970780"/>
    <w:rsid w:val="00A24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6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subject/>
  <dc:creator>Maia Low</dc:creator>
  <cp:keywords/>
  <cp:lastModifiedBy>kgreene</cp:lastModifiedBy>
  <cp:revision>3</cp:revision>
  <cp:lastPrinted>2012-01-06T21:23:00Z</cp:lastPrinted>
  <dcterms:created xsi:type="dcterms:W3CDTF">2016-01-11T16:45:00Z</dcterms:created>
  <dcterms:modified xsi:type="dcterms:W3CDTF">2016-01-12T21:46:00Z</dcterms:modified>
</cp:coreProperties>
</file>