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8B58" w14:textId="39E77ACD" w:rsidR="006066B6" w:rsidRDefault="00007DCC" w:rsidP="00622819">
      <w:pPr>
        <w:tabs>
          <w:tab w:val="center" w:pos="4500"/>
        </w:tabs>
        <w:rPr>
          <w:sz w:val="28"/>
        </w:rPr>
      </w:pPr>
      <w:r>
        <w:rPr>
          <w:sz w:val="28"/>
        </w:rPr>
        <w:tab/>
      </w:r>
    </w:p>
    <w:p w14:paraId="069CB37E" w14:textId="77777777" w:rsidR="004C48C8" w:rsidRPr="00EA1775" w:rsidRDefault="004C48C8" w:rsidP="004C48C8">
      <w:pPr>
        <w:tabs>
          <w:tab w:val="center" w:pos="4500"/>
        </w:tabs>
        <w:jc w:val="center"/>
        <w:rPr>
          <w:rFonts w:ascii="Arial" w:hAnsi="Arial"/>
          <w:b/>
          <w:sz w:val="28"/>
        </w:rPr>
      </w:pPr>
      <w:r w:rsidRPr="00EA1775">
        <w:rPr>
          <w:rFonts w:ascii="Arial" w:hAnsi="Arial"/>
          <w:b/>
          <w:sz w:val="36"/>
        </w:rPr>
        <w:t>Policy Regarding Late Senior Theses</w:t>
      </w:r>
      <w:r>
        <w:rPr>
          <w:rFonts w:ascii="Arial" w:hAnsi="Arial"/>
          <w:b/>
          <w:sz w:val="36"/>
        </w:rPr>
        <w:t xml:space="preserve">: </w:t>
      </w:r>
    </w:p>
    <w:p w14:paraId="449E98A7" w14:textId="77777777" w:rsidR="004C48C8" w:rsidRDefault="004C48C8" w:rsidP="004C48C8">
      <w:pPr>
        <w:jc w:val="both"/>
        <w:rPr>
          <w:rFonts w:ascii="Arial" w:hAnsi="Arial"/>
          <w:sz w:val="28"/>
        </w:rPr>
      </w:pPr>
    </w:p>
    <w:p w14:paraId="13531B22" w14:textId="77777777" w:rsidR="004C48C8" w:rsidRPr="00EA1775" w:rsidRDefault="004C48C8" w:rsidP="004C48C8">
      <w:pPr>
        <w:jc w:val="both"/>
        <w:rPr>
          <w:rFonts w:ascii="Arial" w:hAnsi="Arial"/>
          <w:sz w:val="28"/>
        </w:rPr>
      </w:pPr>
      <w:r w:rsidRPr="00EA1775">
        <w:rPr>
          <w:rFonts w:ascii="Arial" w:hAnsi="Arial"/>
          <w:sz w:val="28"/>
        </w:rPr>
        <w:t>Social Studies does not like to impose penalties, and we hope that the policy spelled out here will not have to be applied to any senior.  Nevertheless, for the record, this sheet describes the Social Studies</w:t>
      </w:r>
      <w:r>
        <w:rPr>
          <w:rFonts w:ascii="Arial" w:hAnsi="Arial"/>
          <w:sz w:val="28"/>
        </w:rPr>
        <w:t xml:space="preserve"> policy on late senior theses. </w:t>
      </w:r>
      <w:r w:rsidRPr="00EA1775">
        <w:rPr>
          <w:rFonts w:ascii="Arial" w:hAnsi="Arial"/>
          <w:sz w:val="28"/>
        </w:rPr>
        <w:t xml:space="preserve">This policy is in line with the penalty policies of </w:t>
      </w:r>
      <w:r>
        <w:rPr>
          <w:rFonts w:ascii="Arial" w:hAnsi="Arial"/>
          <w:sz w:val="28"/>
        </w:rPr>
        <w:t xml:space="preserve">other </w:t>
      </w:r>
      <w:r w:rsidRPr="00EA1775">
        <w:rPr>
          <w:rFonts w:ascii="Arial" w:hAnsi="Arial"/>
          <w:sz w:val="28"/>
        </w:rPr>
        <w:t>social science concentrations.</w:t>
      </w:r>
    </w:p>
    <w:p w14:paraId="7644A05E" w14:textId="77777777" w:rsidR="004C48C8" w:rsidRPr="00EA1775" w:rsidRDefault="004C48C8" w:rsidP="004C48C8">
      <w:pPr>
        <w:jc w:val="both"/>
        <w:rPr>
          <w:rFonts w:ascii="Arial" w:hAnsi="Arial"/>
          <w:sz w:val="28"/>
        </w:rPr>
      </w:pPr>
    </w:p>
    <w:p w14:paraId="41C93F1E" w14:textId="3929DC16" w:rsidR="004C48C8" w:rsidRDefault="004C48C8" w:rsidP="004C48C8">
      <w:pPr>
        <w:jc w:val="both"/>
        <w:rPr>
          <w:rFonts w:ascii="Arial" w:hAnsi="Arial"/>
          <w:b/>
          <w:sz w:val="28"/>
        </w:rPr>
      </w:pPr>
      <w:r w:rsidRPr="00EA1775">
        <w:rPr>
          <w:rFonts w:ascii="Arial" w:hAnsi="Arial"/>
          <w:b/>
          <w:sz w:val="28"/>
        </w:rPr>
        <w:t xml:space="preserve">The deadline for </w:t>
      </w:r>
      <w:r>
        <w:rPr>
          <w:rFonts w:ascii="Arial" w:hAnsi="Arial"/>
          <w:b/>
          <w:sz w:val="28"/>
        </w:rPr>
        <w:t>uploading your thesis to the Social Studies 99 Canvas Site</w:t>
      </w:r>
      <w:r w:rsidRPr="00EA1775">
        <w:rPr>
          <w:rFonts w:ascii="Arial" w:hAnsi="Arial"/>
          <w:b/>
          <w:sz w:val="28"/>
        </w:rPr>
        <w:t xml:space="preserve"> </w:t>
      </w:r>
      <w:r w:rsidR="00865E36">
        <w:rPr>
          <w:rFonts w:ascii="Arial" w:hAnsi="Arial"/>
          <w:b/>
          <w:sz w:val="28"/>
        </w:rPr>
        <w:t>is</w:t>
      </w:r>
      <w:r w:rsidRPr="00EA1775">
        <w:rPr>
          <w:rFonts w:ascii="Arial" w:hAnsi="Arial"/>
          <w:b/>
          <w:sz w:val="28"/>
        </w:rPr>
        <w:t xml:space="preserve"> </w:t>
      </w:r>
      <w:r>
        <w:rPr>
          <w:rFonts w:ascii="Arial" w:hAnsi="Arial"/>
          <w:b/>
          <w:color w:val="000000" w:themeColor="text1"/>
          <w:sz w:val="28"/>
        </w:rPr>
        <w:t xml:space="preserve">Wednesday, </w:t>
      </w:r>
      <w:r w:rsidR="008D351F">
        <w:rPr>
          <w:rFonts w:ascii="Arial" w:hAnsi="Arial"/>
          <w:b/>
          <w:color w:val="000000" w:themeColor="text1"/>
          <w:sz w:val="28"/>
        </w:rPr>
        <w:t>March 8</w:t>
      </w:r>
      <w:r w:rsidR="008D351F" w:rsidRPr="008D351F">
        <w:rPr>
          <w:rFonts w:ascii="Arial" w:hAnsi="Arial"/>
          <w:b/>
          <w:color w:val="000000" w:themeColor="text1"/>
          <w:sz w:val="28"/>
          <w:vertAlign w:val="superscript"/>
        </w:rPr>
        <w:t>th</w:t>
      </w:r>
      <w:r w:rsidR="008D351F">
        <w:rPr>
          <w:rFonts w:ascii="Arial" w:hAnsi="Arial"/>
          <w:b/>
          <w:color w:val="000000" w:themeColor="text1"/>
          <w:sz w:val="28"/>
        </w:rPr>
        <w:t>,</w:t>
      </w:r>
      <w:r>
        <w:rPr>
          <w:rFonts w:ascii="Arial" w:hAnsi="Arial"/>
          <w:b/>
          <w:color w:val="000000" w:themeColor="text1"/>
          <w:sz w:val="28"/>
        </w:rPr>
        <w:t xml:space="preserve"> 202</w:t>
      </w:r>
      <w:r w:rsidR="008D351F">
        <w:rPr>
          <w:rFonts w:ascii="Arial" w:hAnsi="Arial"/>
          <w:b/>
          <w:color w:val="000000" w:themeColor="text1"/>
          <w:sz w:val="28"/>
        </w:rPr>
        <w:t>3</w:t>
      </w:r>
      <w:r w:rsidR="00865E36">
        <w:rPr>
          <w:rFonts w:ascii="Arial" w:hAnsi="Arial"/>
          <w:b/>
          <w:color w:val="000000" w:themeColor="text1"/>
          <w:sz w:val="28"/>
        </w:rPr>
        <w:t xml:space="preserve"> at 2 p.m.</w:t>
      </w:r>
      <w:r>
        <w:rPr>
          <w:rFonts w:ascii="Arial" w:hAnsi="Arial"/>
          <w:b/>
          <w:color w:val="000000" w:themeColor="text1"/>
          <w:sz w:val="28"/>
        </w:rPr>
        <w:t>.</w:t>
      </w:r>
      <w:r>
        <w:rPr>
          <w:rFonts w:ascii="Arial" w:hAnsi="Arial"/>
          <w:b/>
          <w:sz w:val="28"/>
        </w:rPr>
        <w:t xml:space="preserve"> </w:t>
      </w:r>
    </w:p>
    <w:p w14:paraId="60873D3C" w14:textId="77777777" w:rsidR="004C48C8" w:rsidRDefault="004C48C8" w:rsidP="004C48C8">
      <w:pPr>
        <w:jc w:val="both"/>
        <w:rPr>
          <w:rFonts w:ascii="Arial" w:hAnsi="Arial"/>
          <w:b/>
          <w:sz w:val="28"/>
        </w:rPr>
      </w:pPr>
    </w:p>
    <w:p w14:paraId="3F4510BF" w14:textId="023303A6" w:rsidR="004C48C8" w:rsidRPr="00EA1775" w:rsidRDefault="004C48C8" w:rsidP="004C48C8">
      <w:pPr>
        <w:jc w:val="both"/>
        <w:rPr>
          <w:rFonts w:ascii="Arial" w:hAnsi="Arial"/>
          <w:sz w:val="28"/>
        </w:rPr>
      </w:pPr>
      <w:r>
        <w:rPr>
          <w:rFonts w:ascii="Arial" w:hAnsi="Arial"/>
          <w:b/>
          <w:sz w:val="28"/>
        </w:rPr>
        <w:t xml:space="preserve">And, you need to turn in a printed copy of your cover page, sign the honor code, and return your thesis binder if you borrowed one by Wednesday, </w:t>
      </w:r>
      <w:r w:rsidR="008D351F">
        <w:rPr>
          <w:rFonts w:ascii="Arial" w:hAnsi="Arial"/>
          <w:b/>
          <w:sz w:val="28"/>
        </w:rPr>
        <w:t>March 8</w:t>
      </w:r>
      <w:r w:rsidR="008D351F" w:rsidRPr="008D351F">
        <w:rPr>
          <w:rFonts w:ascii="Arial" w:hAnsi="Arial"/>
          <w:b/>
          <w:sz w:val="28"/>
          <w:vertAlign w:val="superscript"/>
        </w:rPr>
        <w:t>th</w:t>
      </w:r>
      <w:r w:rsidR="008D351F">
        <w:rPr>
          <w:rFonts w:ascii="Arial" w:hAnsi="Arial"/>
          <w:b/>
          <w:sz w:val="28"/>
        </w:rPr>
        <w:t>, 2023</w:t>
      </w:r>
      <w:r>
        <w:rPr>
          <w:rFonts w:ascii="Arial" w:hAnsi="Arial"/>
          <w:b/>
          <w:sz w:val="28"/>
        </w:rPr>
        <w:t xml:space="preserve"> at 4 p.m.</w:t>
      </w:r>
    </w:p>
    <w:p w14:paraId="57A04315" w14:textId="77777777" w:rsidR="004C48C8" w:rsidRPr="00EA1775" w:rsidRDefault="004C48C8" w:rsidP="004C48C8">
      <w:pPr>
        <w:jc w:val="both"/>
        <w:rPr>
          <w:rFonts w:ascii="Arial" w:hAnsi="Arial"/>
          <w:sz w:val="28"/>
        </w:rPr>
      </w:pPr>
    </w:p>
    <w:p w14:paraId="3A3A5259" w14:textId="2960C96E" w:rsidR="004C48C8" w:rsidRDefault="004C48C8" w:rsidP="004C48C8">
      <w:pPr>
        <w:widowControl w:val="0"/>
        <w:autoSpaceDE w:val="0"/>
        <w:autoSpaceDN w:val="0"/>
        <w:adjustRightInd w:val="0"/>
        <w:spacing w:after="440"/>
        <w:rPr>
          <w:rFonts w:ascii="Arial" w:hAnsi="Arial" w:cs="Arial"/>
          <w:color w:val="171717"/>
          <w:sz w:val="28"/>
          <w:szCs w:val="30"/>
        </w:rPr>
      </w:pPr>
      <w:r w:rsidRPr="00EA1775">
        <w:rPr>
          <w:rFonts w:ascii="Arial" w:hAnsi="Arial" w:cs="Arial"/>
          <w:color w:val="171717"/>
          <w:sz w:val="28"/>
          <w:szCs w:val="30"/>
        </w:rPr>
        <w:t>Essays submitted after that time will be penalized severely.</w:t>
      </w:r>
      <w:r w:rsidR="008D351F">
        <w:rPr>
          <w:rFonts w:ascii="Arial" w:hAnsi="Arial" w:cs="Arial"/>
          <w:color w:val="171717"/>
          <w:sz w:val="28"/>
          <w:szCs w:val="30"/>
        </w:rPr>
        <w:t xml:space="preserve"> </w:t>
      </w:r>
      <w:proofErr w:type="spellStart"/>
      <w:r w:rsidRPr="00EA1775">
        <w:rPr>
          <w:rFonts w:ascii="Arial" w:hAnsi="Arial" w:cs="Arial"/>
          <w:color w:val="171717"/>
          <w:sz w:val="28"/>
          <w:szCs w:val="30"/>
        </w:rPr>
        <w:t>Theses</w:t>
      </w:r>
      <w:proofErr w:type="spellEnd"/>
      <w:r w:rsidRPr="00EA1775">
        <w:rPr>
          <w:rFonts w:ascii="Arial" w:hAnsi="Arial" w:cs="Arial"/>
          <w:color w:val="171717"/>
          <w:sz w:val="28"/>
          <w:szCs w:val="30"/>
        </w:rPr>
        <w:t xml:space="preserve"> are graded on a Latin scale (summa, magna, cum, no honors). A penalty of one third of a grade (e.g. </w:t>
      </w:r>
      <w:r w:rsidRPr="00EA1775">
        <w:rPr>
          <w:rFonts w:ascii="Arial" w:hAnsi="Arial" w:cs="Arial"/>
          <w:i/>
          <w:iCs/>
          <w:color w:val="171717"/>
          <w:sz w:val="28"/>
          <w:szCs w:val="30"/>
        </w:rPr>
        <w:t>magna</w:t>
      </w:r>
      <w:r w:rsidRPr="00EA1775">
        <w:rPr>
          <w:rFonts w:ascii="Arial" w:hAnsi="Arial" w:cs="Arial"/>
          <w:color w:val="171717"/>
          <w:sz w:val="28"/>
          <w:szCs w:val="30"/>
        </w:rPr>
        <w:t xml:space="preserve"> to</w:t>
      </w:r>
      <w:r w:rsidRPr="00EA1775">
        <w:rPr>
          <w:rFonts w:ascii="Arial" w:hAnsi="Arial" w:cs="Arial"/>
          <w:i/>
          <w:iCs/>
          <w:color w:val="171717"/>
          <w:sz w:val="28"/>
          <w:szCs w:val="30"/>
        </w:rPr>
        <w:t xml:space="preserve"> magna minus</w:t>
      </w:r>
      <w:r w:rsidRPr="00EA1775">
        <w:rPr>
          <w:rFonts w:ascii="Arial" w:hAnsi="Arial" w:cs="Arial"/>
          <w:color w:val="171717"/>
          <w:sz w:val="28"/>
          <w:szCs w:val="30"/>
        </w:rPr>
        <w:t>) will be imposed for the first three hours that a thesis is late. An additional penalty of one</w:t>
      </w:r>
      <w:r>
        <w:rPr>
          <w:rFonts w:ascii="Arial" w:hAnsi="Arial" w:cs="Arial"/>
          <w:color w:val="171717"/>
          <w:sz w:val="28"/>
          <w:szCs w:val="30"/>
        </w:rPr>
        <w:t xml:space="preserve"> </w:t>
      </w:r>
      <w:r w:rsidRPr="00EA1775">
        <w:rPr>
          <w:rFonts w:ascii="Arial" w:hAnsi="Arial" w:cs="Arial"/>
          <w:color w:val="171717"/>
          <w:sz w:val="28"/>
          <w:szCs w:val="30"/>
        </w:rPr>
        <w:t>third of a grade will be taken for every 24</w:t>
      </w:r>
      <w:r>
        <w:rPr>
          <w:rFonts w:ascii="Arial" w:hAnsi="Arial" w:cs="Arial"/>
          <w:color w:val="171717"/>
          <w:sz w:val="28"/>
          <w:szCs w:val="30"/>
        </w:rPr>
        <w:t xml:space="preserve"> </w:t>
      </w:r>
      <w:r w:rsidRPr="00EA1775">
        <w:rPr>
          <w:rFonts w:ascii="Arial" w:hAnsi="Arial" w:cs="Arial"/>
          <w:color w:val="171717"/>
          <w:sz w:val="28"/>
          <w:szCs w:val="30"/>
        </w:rPr>
        <w:t xml:space="preserve">hours that a thesis is late after </w:t>
      </w:r>
      <w:r>
        <w:rPr>
          <w:rFonts w:ascii="Arial" w:hAnsi="Arial" w:cs="Arial"/>
          <w:color w:val="171717"/>
          <w:sz w:val="28"/>
          <w:szCs w:val="30"/>
        </w:rPr>
        <w:t>that</w:t>
      </w:r>
      <w:r w:rsidRPr="00EA1775">
        <w:rPr>
          <w:rFonts w:ascii="Arial" w:hAnsi="Arial" w:cs="Arial"/>
          <w:color w:val="171717"/>
          <w:sz w:val="28"/>
          <w:szCs w:val="30"/>
        </w:rPr>
        <w:t>. The 24-hour period resets each day at 2 p.m. Penalties accumulate such that a thesis submitted a week or more late may fail to receive honors. </w:t>
      </w:r>
    </w:p>
    <w:p w14:paraId="6A75F260" w14:textId="77777777" w:rsidR="004C48C8" w:rsidRPr="00EA1775" w:rsidRDefault="004C48C8" w:rsidP="004C48C8">
      <w:pPr>
        <w:jc w:val="both"/>
        <w:rPr>
          <w:rFonts w:ascii="Arial" w:hAnsi="Arial"/>
          <w:sz w:val="28"/>
        </w:rPr>
      </w:pPr>
      <w:r w:rsidRPr="00EA1775">
        <w:rPr>
          <w:rFonts w:ascii="Arial" w:hAnsi="Arial" w:cs="Arial"/>
          <w:color w:val="171717"/>
          <w:sz w:val="28"/>
          <w:szCs w:val="30"/>
        </w:rPr>
        <w:t>Penalties will be waived exclusively in cases of documented medical illness or grave family emergency; students should consult with Anya Bassett, the Director of Studies</w:t>
      </w:r>
      <w:r>
        <w:rPr>
          <w:rFonts w:ascii="Arial" w:hAnsi="Arial" w:cs="Arial"/>
          <w:color w:val="171717"/>
          <w:sz w:val="28"/>
          <w:szCs w:val="30"/>
        </w:rPr>
        <w:t>,</w:t>
      </w:r>
      <w:r w:rsidRPr="00EA1775">
        <w:rPr>
          <w:rFonts w:ascii="Arial" w:hAnsi="Arial" w:cs="Arial"/>
          <w:color w:val="171717"/>
          <w:sz w:val="28"/>
          <w:szCs w:val="30"/>
        </w:rPr>
        <w:t xml:space="preserve"> in that event. Missed alarm clocks</w:t>
      </w:r>
      <w:r>
        <w:rPr>
          <w:rFonts w:ascii="Arial" w:hAnsi="Arial" w:cs="Arial"/>
          <w:color w:val="171717"/>
          <w:sz w:val="28"/>
          <w:szCs w:val="30"/>
        </w:rPr>
        <w:t xml:space="preserve"> and</w:t>
      </w:r>
      <w:r w:rsidRPr="00EA1775">
        <w:rPr>
          <w:rFonts w:ascii="Arial" w:hAnsi="Arial" w:cs="Arial"/>
          <w:color w:val="171717"/>
          <w:sz w:val="28"/>
          <w:szCs w:val="30"/>
        </w:rPr>
        <w:t xml:space="preserve"> crashed computers are not considered valid causes for extensions. You should plan to have the first draft of your </w:t>
      </w:r>
      <w:r>
        <w:rPr>
          <w:rFonts w:ascii="Arial" w:hAnsi="Arial" w:cs="Arial"/>
          <w:color w:val="171717"/>
          <w:sz w:val="28"/>
          <w:szCs w:val="30"/>
        </w:rPr>
        <w:t>thesis</w:t>
      </w:r>
      <w:r w:rsidRPr="00EA1775">
        <w:rPr>
          <w:rFonts w:ascii="Arial" w:hAnsi="Arial" w:cs="Arial"/>
          <w:color w:val="171717"/>
          <w:sz w:val="28"/>
          <w:szCs w:val="30"/>
        </w:rPr>
        <w:t xml:space="preserve"> finished </w:t>
      </w:r>
      <w:r>
        <w:rPr>
          <w:rFonts w:ascii="Arial" w:hAnsi="Arial" w:cs="Arial"/>
          <w:color w:val="171717"/>
          <w:sz w:val="28"/>
          <w:szCs w:val="30"/>
        </w:rPr>
        <w:t xml:space="preserve">three weeks before the due date </w:t>
      </w:r>
      <w:r w:rsidRPr="00EA1775">
        <w:rPr>
          <w:rFonts w:ascii="Arial" w:hAnsi="Arial" w:cs="Arial"/>
          <w:color w:val="171717"/>
          <w:sz w:val="28"/>
          <w:szCs w:val="30"/>
        </w:rPr>
        <w:t xml:space="preserve">to allow </w:t>
      </w:r>
      <w:r>
        <w:rPr>
          <w:rFonts w:ascii="Arial" w:hAnsi="Arial" w:cs="Arial"/>
          <w:color w:val="171717"/>
          <w:sz w:val="28"/>
          <w:szCs w:val="30"/>
        </w:rPr>
        <w:t xml:space="preserve">enough time for </w:t>
      </w:r>
      <w:r w:rsidRPr="00EA1775">
        <w:rPr>
          <w:rFonts w:ascii="Arial" w:hAnsi="Arial" w:cs="Arial"/>
          <w:color w:val="171717"/>
          <w:sz w:val="28"/>
          <w:szCs w:val="30"/>
        </w:rPr>
        <w:t>revisions</w:t>
      </w:r>
      <w:r>
        <w:rPr>
          <w:rFonts w:ascii="Arial" w:hAnsi="Arial" w:cs="Arial"/>
          <w:color w:val="171717"/>
          <w:sz w:val="28"/>
          <w:szCs w:val="30"/>
        </w:rPr>
        <w:t>, proofreading, and printing.</w:t>
      </w:r>
    </w:p>
    <w:p w14:paraId="0ED48A9C" w14:textId="1D7402D0" w:rsidR="00EA1775" w:rsidRPr="00EA1775" w:rsidRDefault="00EA1775" w:rsidP="00EA1775">
      <w:pPr>
        <w:jc w:val="both"/>
        <w:rPr>
          <w:rFonts w:ascii="Arial" w:hAnsi="Arial"/>
          <w:sz w:val="28"/>
        </w:rPr>
      </w:pPr>
    </w:p>
    <w:sectPr w:rsidR="00EA1775" w:rsidRPr="00EA1775" w:rsidSect="003F5A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DB"/>
    <w:rsid w:val="00007DCC"/>
    <w:rsid w:val="0009480C"/>
    <w:rsid w:val="0012426C"/>
    <w:rsid w:val="0013338B"/>
    <w:rsid w:val="002339EA"/>
    <w:rsid w:val="00260F62"/>
    <w:rsid w:val="002C38A6"/>
    <w:rsid w:val="0036209C"/>
    <w:rsid w:val="003A2DD0"/>
    <w:rsid w:val="003C2194"/>
    <w:rsid w:val="003F5AA5"/>
    <w:rsid w:val="00485B48"/>
    <w:rsid w:val="004A6B6A"/>
    <w:rsid w:val="004C48C8"/>
    <w:rsid w:val="00516AEE"/>
    <w:rsid w:val="00537B8B"/>
    <w:rsid w:val="005531AA"/>
    <w:rsid w:val="00583E5F"/>
    <w:rsid w:val="006066B6"/>
    <w:rsid w:val="00622819"/>
    <w:rsid w:val="006251DB"/>
    <w:rsid w:val="006D1232"/>
    <w:rsid w:val="007010C8"/>
    <w:rsid w:val="007B372F"/>
    <w:rsid w:val="007E7A07"/>
    <w:rsid w:val="00865E36"/>
    <w:rsid w:val="008D351F"/>
    <w:rsid w:val="009A4D05"/>
    <w:rsid w:val="00AE7371"/>
    <w:rsid w:val="00CB4F8A"/>
    <w:rsid w:val="00D9050E"/>
    <w:rsid w:val="00EA17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629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5A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Harvard Social Studies</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Scooter Burch</dc:creator>
  <cp:keywords/>
  <cp:lastModifiedBy>Bassett, Anya</cp:lastModifiedBy>
  <cp:revision>2</cp:revision>
  <cp:lastPrinted>2016-02-22T19:20:00Z</cp:lastPrinted>
  <dcterms:created xsi:type="dcterms:W3CDTF">2023-01-03T19:26:00Z</dcterms:created>
  <dcterms:modified xsi:type="dcterms:W3CDTF">2023-01-03T19:26:00Z</dcterms:modified>
</cp:coreProperties>
</file>